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90" w:rsidRPr="001F094A" w:rsidRDefault="00C44E90" w:rsidP="001F094A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1F094A">
        <w:rPr>
          <w:rFonts w:ascii="Times New Roman" w:hAnsi="Times New Roman" w:cs="Times New Roman"/>
          <w:color w:val="000000" w:themeColor="text1"/>
        </w:rPr>
        <w:t>Перспективный план работы по патриотическому воспитанию с детьми старшей группы</w:t>
      </w:r>
      <w:r w:rsidR="001F094A" w:rsidRPr="001F094A">
        <w:rPr>
          <w:rFonts w:ascii="Times New Roman" w:hAnsi="Times New Roman" w:cs="Times New Roman"/>
          <w:color w:val="000000" w:themeColor="text1"/>
        </w:rPr>
        <w:t xml:space="preserve"> на 2017-2018г.г.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94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-Развивать нравственно патриотические качества: гордость, гуманизм, желание сохранить и приумножить богатства своей страны.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-Сформировать представление о географическом расположении нашей страны, края.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-вызвать интерес к военной истории нашей Родины, армии, народа.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9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1) Воспитывать любовь и привязанность к своей семье, дому, улице, селу.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2) Формировать элементарные знания о правах человека.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3) Расширить представления о городах России, знакомство с символикой государства: герб, флаг, гимн.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4) Развивать чувства ответственности и гордости за достижения страны.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5) Развитие интереса к русским традициям и промыслам.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Сентябрь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«Моя семья»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1. Беседа на тему «Я горжусь трудом своих родителей».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2. Дидактические игры «Для чего человеку имя», «Как тебя зовут по-другому».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3. Рисование на тему «Я и моя семья».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 .Работа над понятиями: семья, фамилия, имя, отчество.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5.Работа с родителями: тематическая беседа «Семейные реликвии»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Октябрь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«Я люблю свой детский сад и район, где я живу».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1. прогулка «Моя улица»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2. беседа на тему «Наши добрые дела»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lastRenderedPageBreak/>
        <w:t>3. Сбор опавших листьев, помощь дворнику в уборке территории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4. рисование на тему «Там, где я живу, красиво»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5. составление схемы «Я иду в свой детский сад»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6.Работа с родителями: консультация на тему «История названий улиц села»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оформление папки-передвижки «Мой любимый район»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Ноябрь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«Я живу в Новосибирске»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1. игра – путешествие «Я живу в Новосибирске»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2 .рассматривание альбома «Город – герой Новосибирск»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3. беседа на тему «Красная книга области»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4. прогулка «Белая берёза под моим окном»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5. Работа с родителями: выставка фотографий на тему «Мой дом – моя крепость»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Декабрь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«Наша Родина – Россия»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1. беседа на тему «Я люблю тебя, Россия»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2. дидактическая игра «Кто живёт в нашей республике»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3.беседа «Государственная символика России»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4. рассматривание альбома «Москва – столица нашей Родины»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 рисование «Русский национальный костюм»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6. Работа с родителями: беседа на тему «Конвенция о правах ребёнка», игра-викторина «Россия – Родина моя»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Январь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«Краса ненаглядная»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1. беседа на тему «Народно-прикладное искусство России»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2. рисование «Золотая хохлома»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lastRenderedPageBreak/>
        <w:t>3. аппликация «Гжельская роза»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4. лепка дымковской игрушки «Индюк»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5.рисование «Тверская матрёшка»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6 .Работа с родителями: развлечение на тему «Ярмарка чудес»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Февраль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«День защитника Отечества»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1. беседа на тему «Что лучше – худой мир или хорошая война? 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2 .рассматривание альбома «Военная техника на боевом посту»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3 .подвижная игра «Защита границы»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4. ручной труд</w:t>
      </w:r>
      <w:proofErr w:type="gramStart"/>
      <w:r w:rsidRPr="001F09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094A">
        <w:rPr>
          <w:rFonts w:ascii="Times New Roman" w:hAnsi="Times New Roman" w:cs="Times New Roman"/>
          <w:sz w:val="28"/>
          <w:szCs w:val="28"/>
        </w:rPr>
        <w:t xml:space="preserve"> «Бескозырка, пилотка, бинокль»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5. рассматривание картины «Богатыри»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6. Работа с родителями: конкурс армейских фотоальбомов пап</w:t>
      </w:r>
      <w:proofErr w:type="gramStart"/>
      <w:r w:rsidRPr="001F09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094A">
        <w:rPr>
          <w:rFonts w:ascii="Times New Roman" w:hAnsi="Times New Roman" w:cs="Times New Roman"/>
          <w:sz w:val="28"/>
          <w:szCs w:val="28"/>
        </w:rPr>
        <w:t xml:space="preserve"> «Есть такая профессия – Роди-ну защищать», развлечение «</w:t>
      </w:r>
      <w:proofErr w:type="gramStart"/>
      <w:r w:rsidRPr="001F094A">
        <w:rPr>
          <w:rFonts w:ascii="Times New Roman" w:hAnsi="Times New Roman" w:cs="Times New Roman"/>
          <w:sz w:val="28"/>
          <w:szCs w:val="28"/>
        </w:rPr>
        <w:t>Богатырские</w:t>
      </w:r>
      <w:proofErr w:type="gramEnd"/>
      <w:r w:rsidRPr="001F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94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F094A">
        <w:rPr>
          <w:rFonts w:ascii="Times New Roman" w:hAnsi="Times New Roman" w:cs="Times New Roman"/>
          <w:sz w:val="28"/>
          <w:szCs w:val="28"/>
        </w:rPr>
        <w:t>».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Март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«Мамы всякие нужны, мамы всякие важны»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 .беседа на тему «Мама – самое прекрасное слово на земле»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2. составление рассказов из личного опыта «Моя мама лучше всех»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3. рисование «Портрет моей мамы»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4. игра «Я забыл поздравить маму. Как исправить положение? 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5. чтение стихов о маме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6. Работа с родителями: тематический вечер «Тепло материнского сердца»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Апрель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«Издалека долго, течёт река Обь».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1. беседа о Волге, показ иллюстраций и фотографий о красоте реки и людей, которые трудятся на реке.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2. рисование на тему «Река Обь»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lastRenderedPageBreak/>
        <w:t>3. экскурсия к водоёму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4. аппликация «Подводное царство»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5. беседа на тему «Как мы отдыхали на реке»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6. Работа с родителями: благоустройство территории и посадка цветов совместно с родителями и детьми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Май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«Этот день победы»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1. беседа на тему «Этих дней не смолкнет слава»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 xml:space="preserve">2. экскурсия к </w:t>
      </w:r>
      <w:proofErr w:type="gramStart"/>
      <w:r w:rsidRPr="001F094A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1F094A">
        <w:rPr>
          <w:rFonts w:ascii="Times New Roman" w:hAnsi="Times New Roman" w:cs="Times New Roman"/>
          <w:sz w:val="28"/>
          <w:szCs w:val="28"/>
        </w:rPr>
        <w:t xml:space="preserve"> погибших воинов во время В. О. В.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3. встреча с фронтовиком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4. встреча с ветеранами труда и детьми войны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5. рисование на тему «Салют в честь дня Победы»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6. слушание и пение фронтовых песен; заучивание стихов о войне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r w:rsidRPr="001F094A">
        <w:rPr>
          <w:rFonts w:ascii="Times New Roman" w:hAnsi="Times New Roman" w:cs="Times New Roman"/>
          <w:sz w:val="28"/>
          <w:szCs w:val="28"/>
        </w:rPr>
        <w:t>7. Работа с родителями: выставка совместных рисунков детей и родителей по военной тематике.</w:t>
      </w:r>
    </w:p>
    <w:p w:rsidR="00C44E90" w:rsidRPr="001F094A" w:rsidRDefault="00C44E90" w:rsidP="001F09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4E90" w:rsidRPr="001F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EB"/>
    <w:rsid w:val="0016214C"/>
    <w:rsid w:val="001F094A"/>
    <w:rsid w:val="00282D10"/>
    <w:rsid w:val="00AE2EEB"/>
    <w:rsid w:val="00C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2019-03-28T20:35:00Z</dcterms:created>
  <dcterms:modified xsi:type="dcterms:W3CDTF">2019-04-11T11:16:00Z</dcterms:modified>
</cp:coreProperties>
</file>